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BEC5A" w14:textId="77777777" w:rsidR="00E432C0" w:rsidRPr="002845DE" w:rsidRDefault="00E432C0" w:rsidP="00E432C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45DE">
        <w:rPr>
          <w:rFonts w:ascii="Times New Roman" w:hAnsi="Times New Roman" w:cs="Times New Roman"/>
          <w:b/>
          <w:sz w:val="28"/>
          <w:szCs w:val="28"/>
        </w:rPr>
        <w:t>FRANKLIN TOWNSHIP SEWERAGE AUTHORITY</w:t>
      </w:r>
    </w:p>
    <w:p w14:paraId="75CAED3F" w14:textId="77777777" w:rsidR="00C356EF" w:rsidRDefault="00C356EF" w:rsidP="00C356E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550CDCB" w14:textId="43D25DF8" w:rsidR="00F23273" w:rsidRPr="002845DE" w:rsidRDefault="00A56B8D" w:rsidP="00F2327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bCs/>
          <w:sz w:val="24"/>
          <w:szCs w:val="24"/>
        </w:rPr>
        <w:t xml:space="preserve">THE FRANKLIN TOWNSHIP SEWERAGE AUTHORITY IS SEEKING A QUALIFIED CANDIDATE TO FILL </w:t>
      </w:r>
      <w:proofErr w:type="gramStart"/>
      <w:r w:rsidRPr="002845DE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Pr="00284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273" w:rsidRPr="002845DE">
        <w:rPr>
          <w:rFonts w:ascii="Times New Roman" w:hAnsi="Times New Roman" w:cs="Times New Roman"/>
          <w:b/>
          <w:sz w:val="24"/>
          <w:szCs w:val="24"/>
          <w:u w:val="single"/>
        </w:rPr>
        <w:t xml:space="preserve">OPERATIONS MANAGER </w:t>
      </w:r>
      <w:r w:rsidR="00171A0C" w:rsidRPr="002845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A0C" w:rsidRPr="002845DE">
        <w:rPr>
          <w:rFonts w:ascii="Times New Roman" w:hAnsi="Times New Roman" w:cs="Times New Roman"/>
          <w:bCs/>
          <w:sz w:val="24"/>
          <w:szCs w:val="24"/>
        </w:rPr>
        <w:t>POSITION AT THEIR FACILITY</w:t>
      </w:r>
      <w:r w:rsidR="00237B81" w:rsidRPr="002845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3273" w:rsidRPr="002845DE">
        <w:rPr>
          <w:rFonts w:ascii="Times New Roman" w:hAnsi="Times New Roman" w:cs="Times New Roman"/>
          <w:bCs/>
          <w:sz w:val="24"/>
          <w:szCs w:val="24"/>
        </w:rPr>
        <w:t xml:space="preserve">LOCATED AT 70 COMMERCE DRIVE, SOMERSET, NJ 08873. </w:t>
      </w:r>
      <w:r w:rsidR="00F23273" w:rsidRPr="002845DE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F23273" w:rsidRPr="002845DE">
        <w:rPr>
          <w:rFonts w:ascii="Times New Roman" w:hAnsi="Times New Roman" w:cs="Times New Roman"/>
          <w:sz w:val="24"/>
          <w:szCs w:val="24"/>
        </w:rPr>
        <w:t>OPERATIONS’</w:t>
      </w:r>
      <w:proofErr w:type="gramEnd"/>
      <w:r w:rsidR="00F23273" w:rsidRPr="002845DE">
        <w:rPr>
          <w:rFonts w:ascii="Times New Roman" w:hAnsi="Times New Roman" w:cs="Times New Roman"/>
          <w:sz w:val="24"/>
          <w:szCs w:val="24"/>
        </w:rPr>
        <w:t xml:space="preserve"> MANAGER REPORTS TO THE EXECUTIVE DIRECTOR AND IS RESPONSIBLE FOR ALL ACTIVITIES REQUIRED TO OPERATE AND MAINTAIN THE EXISTING SEWER COLLECTION FACILITIES. THE </w:t>
      </w:r>
      <w:proofErr w:type="gramStart"/>
      <w:r w:rsidR="00F23273" w:rsidRPr="002845DE">
        <w:rPr>
          <w:rFonts w:ascii="Times New Roman" w:hAnsi="Times New Roman" w:cs="Times New Roman"/>
          <w:sz w:val="24"/>
          <w:szCs w:val="24"/>
        </w:rPr>
        <w:t>OPERATIONS’</w:t>
      </w:r>
      <w:proofErr w:type="gramEnd"/>
      <w:r w:rsidR="00F23273" w:rsidRPr="002845DE">
        <w:rPr>
          <w:rFonts w:ascii="Times New Roman" w:hAnsi="Times New Roman" w:cs="Times New Roman"/>
          <w:sz w:val="24"/>
          <w:szCs w:val="24"/>
        </w:rPr>
        <w:t xml:space="preserve"> MANAGER IS ALSO RESPONSIBLE FOR THE OPERATION AND MAINTENANCE OF THE SYSTEM IN A MANNER, WHICH PROTECTS THE PUBLIC HEALTH AND THE ENVIRONMENT. THE SPECIFIC DUTIES OF THE OPERATIONS’ MANAGER INCLUDE BUT ARE NOT LIMITED TO THE OUTLINED BELOW.</w:t>
      </w:r>
    </w:p>
    <w:p w14:paraId="73D28C0A" w14:textId="77777777" w:rsidR="002845DE" w:rsidRDefault="002845DE" w:rsidP="00F23273"/>
    <w:p w14:paraId="058EDCE1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 xml:space="preserve">Conduct inspections of the facilities and collection system to prepare weekly reports for the Executive Director indicating the condition of the system, areas of </w:t>
      </w:r>
      <w:proofErr w:type="gramStart"/>
      <w:r w:rsidRPr="002845DE">
        <w:rPr>
          <w:rFonts w:ascii="Times New Roman" w:hAnsi="Times New Roman" w:cs="Times New Roman"/>
          <w:sz w:val="24"/>
          <w:szCs w:val="24"/>
        </w:rPr>
        <w:t>needed repairs</w:t>
      </w:r>
      <w:proofErr w:type="gramEnd"/>
      <w:r w:rsidRPr="002845DE">
        <w:rPr>
          <w:rFonts w:ascii="Times New Roman" w:hAnsi="Times New Roman" w:cs="Times New Roman"/>
          <w:sz w:val="24"/>
          <w:szCs w:val="24"/>
        </w:rPr>
        <w:t xml:space="preserve"> or improvements, scheduling recommendations, and the current status of authorized repairs and improvements.</w:t>
      </w:r>
    </w:p>
    <w:p w14:paraId="54BC5DF5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96D5F03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Meet formally each week with the Executive Director to report accomplishments of the previous week and recommend the work to be done in the ensuing two-week period.</w:t>
      </w:r>
    </w:p>
    <w:p w14:paraId="53E2DC37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12719EC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 xml:space="preserve">Prepare, as necessary, requisitions </w:t>
      </w:r>
      <w:proofErr w:type="gramStart"/>
      <w:r w:rsidRPr="002845DE">
        <w:rPr>
          <w:rFonts w:ascii="Times New Roman" w:hAnsi="Times New Roman" w:cs="Times New Roman"/>
          <w:sz w:val="24"/>
          <w:szCs w:val="24"/>
        </w:rPr>
        <w:t>for needed</w:t>
      </w:r>
      <w:proofErr w:type="gramEnd"/>
      <w:r w:rsidRPr="002845DE">
        <w:rPr>
          <w:rFonts w:ascii="Times New Roman" w:hAnsi="Times New Roman" w:cs="Times New Roman"/>
          <w:sz w:val="24"/>
          <w:szCs w:val="24"/>
        </w:rPr>
        <w:t xml:space="preserve"> materials and equipment for approval by the Executive Director.</w:t>
      </w:r>
    </w:p>
    <w:p w14:paraId="141A5AD0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1A9C80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Ensure that work assigned by the Executive Director is progressing smoothly and efficiently.</w:t>
      </w:r>
    </w:p>
    <w:p w14:paraId="61F2CA84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5018FF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Inspect, direct and supervise the activities of sewer maintenance workers.</w:t>
      </w:r>
    </w:p>
    <w:p w14:paraId="2DDBCFD2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C07551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Submit an annual Department budget recommendation to the Executive Director.</w:t>
      </w:r>
    </w:p>
    <w:p w14:paraId="46618FF3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DC29DB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 xml:space="preserve">Monitor expenses, purchases, labor costs and </w:t>
      </w:r>
      <w:proofErr w:type="gramStart"/>
      <w:r w:rsidRPr="002845DE">
        <w:rPr>
          <w:rFonts w:ascii="Times New Roman" w:hAnsi="Times New Roman" w:cs="Times New Roman"/>
          <w:sz w:val="24"/>
          <w:szCs w:val="24"/>
        </w:rPr>
        <w:t>over time</w:t>
      </w:r>
      <w:proofErr w:type="gramEnd"/>
      <w:r w:rsidRPr="002845DE">
        <w:rPr>
          <w:rFonts w:ascii="Times New Roman" w:hAnsi="Times New Roman" w:cs="Times New Roman"/>
          <w:sz w:val="24"/>
          <w:szCs w:val="24"/>
        </w:rPr>
        <w:t>.</w:t>
      </w:r>
    </w:p>
    <w:p w14:paraId="443E8276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1FC2C8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Schedule safety trainings and ensure the trainings are up to date in accordance with the State requirements.</w:t>
      </w:r>
    </w:p>
    <w:p w14:paraId="36804B4C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2D577E0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Recommend to the Executive Director the number and types of positions required to properly accomplish field activities.</w:t>
      </w:r>
    </w:p>
    <w:p w14:paraId="0264C158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59EEE9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Provide hands-on-training to all field personnel in the proper operation and management in all aspects of the activities needed to perform their duties.</w:t>
      </w:r>
    </w:p>
    <w:p w14:paraId="0B2F455B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845D0C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Perform written annual reviews of all Foreman (or other subordinate management) for review by the Executive Director.  Perform more frequent reviews when requested by the Executive Director.</w:t>
      </w:r>
    </w:p>
    <w:p w14:paraId="03F2568D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EF13C0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Recommend, when appropriate, any promotion or disciplinary actions to the Executive Director.</w:t>
      </w:r>
    </w:p>
    <w:p w14:paraId="28D56CE4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BF2CE4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Cooperate with the Administrative Manager in furnishing payroll, billing, and other routine administrative information.</w:t>
      </w:r>
    </w:p>
    <w:p w14:paraId="2729EAF1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26D74D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Cooperate with the Staff Engineer in providing information to help him/her to perform his/her duties.</w:t>
      </w:r>
    </w:p>
    <w:p w14:paraId="031E5DD9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02FC23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Maintain records of complaints, work orders, and activities related to and of an operational nature.</w:t>
      </w:r>
    </w:p>
    <w:p w14:paraId="708FAE4B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1E7373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Prepare monthly reports of all operation activities to the Executive Director.</w:t>
      </w:r>
    </w:p>
    <w:p w14:paraId="523FD486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C8F909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Perform other related duties as requested by the Executive Director.</w:t>
      </w:r>
    </w:p>
    <w:p w14:paraId="3A06BEBD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D024DD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Perform all the duties required by the NJDEP as the Licensed Collection System Operator for the Authority.</w:t>
      </w:r>
    </w:p>
    <w:p w14:paraId="5F2301B5" w14:textId="77777777" w:rsidR="00F23273" w:rsidRPr="002845DE" w:rsidRDefault="00F23273" w:rsidP="00F232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056B46" w14:textId="77777777" w:rsidR="00F23273" w:rsidRPr="002845DE" w:rsidRDefault="00F23273" w:rsidP="00F23273">
      <w:pPr>
        <w:pStyle w:val="ListParagraph"/>
        <w:widowControl/>
        <w:numPr>
          <w:ilvl w:val="0"/>
          <w:numId w:val="9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Attend meetings as directed by the Executive Director which include the monthly Board meetings.</w:t>
      </w:r>
    </w:p>
    <w:p w14:paraId="33F13333" w14:textId="6CD44874" w:rsidR="00F23273" w:rsidRPr="002845DE" w:rsidRDefault="002845DE" w:rsidP="00F2327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845DE">
        <w:rPr>
          <w:rFonts w:ascii="Times New Roman" w:hAnsi="Times New Roman" w:cs="Times New Roman"/>
          <w:b/>
          <w:bCs/>
          <w:sz w:val="28"/>
          <w:szCs w:val="28"/>
          <w:u w:val="single"/>
        </w:rPr>
        <w:t>MINIMUM REQUIREMENTS</w:t>
      </w:r>
    </w:p>
    <w:p w14:paraId="7061EC6A" w14:textId="77777777" w:rsidR="00F23273" w:rsidRPr="002845DE" w:rsidRDefault="00F23273" w:rsidP="00F23273">
      <w:pPr>
        <w:rPr>
          <w:rFonts w:ascii="Times New Roman" w:hAnsi="Times New Roman" w:cs="Times New Roman"/>
          <w:u w:val="single"/>
        </w:rPr>
      </w:pPr>
    </w:p>
    <w:p w14:paraId="4745EC0A" w14:textId="77777777" w:rsidR="00F23273" w:rsidRPr="002845DE" w:rsidRDefault="00F23273" w:rsidP="00F232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45DE">
        <w:rPr>
          <w:rFonts w:ascii="Times New Roman" w:hAnsi="Times New Roman" w:cs="Times New Roman"/>
          <w:b/>
          <w:bCs/>
          <w:sz w:val="24"/>
          <w:szCs w:val="24"/>
        </w:rPr>
        <w:t xml:space="preserve">Education and Experience: </w:t>
      </w:r>
    </w:p>
    <w:p w14:paraId="5B367384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</w:p>
    <w:p w14:paraId="607D2488" w14:textId="77777777" w:rsidR="00F23273" w:rsidRPr="002845DE" w:rsidRDefault="00F23273" w:rsidP="00F23273">
      <w:pPr>
        <w:pStyle w:val="ListParagraph"/>
        <w:widowControl/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High School Diploma</w:t>
      </w:r>
    </w:p>
    <w:p w14:paraId="3BEF5AA3" w14:textId="77777777" w:rsidR="00F23273" w:rsidRPr="002845DE" w:rsidRDefault="00F23273" w:rsidP="00F23273">
      <w:pPr>
        <w:pStyle w:val="ListParagraph"/>
        <w:widowControl/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Five years’ experience in supervisory and/or professional management, within a wastewater collection system of similar size or larger. Experience backhoe, front end loader and other earth moving heavy equipment.</w:t>
      </w:r>
    </w:p>
    <w:p w14:paraId="6874E1E6" w14:textId="77777777" w:rsidR="00F23273" w:rsidRPr="002845DE" w:rsidRDefault="00F23273" w:rsidP="00F23273">
      <w:pPr>
        <w:pStyle w:val="ListParagraph"/>
        <w:widowControl/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CDL</w:t>
      </w:r>
    </w:p>
    <w:p w14:paraId="670B27B8" w14:textId="77777777" w:rsidR="00F23273" w:rsidRPr="002845DE" w:rsidRDefault="00F23273" w:rsidP="00F23273">
      <w:pPr>
        <w:pStyle w:val="ListParagraph"/>
        <w:widowControl/>
        <w:numPr>
          <w:ilvl w:val="0"/>
          <w:numId w:val="10"/>
        </w:numPr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C4 license.</w:t>
      </w:r>
    </w:p>
    <w:p w14:paraId="2FB2A4B2" w14:textId="77777777" w:rsidR="00F23273" w:rsidRPr="002845DE" w:rsidRDefault="00F23273" w:rsidP="00C356EF">
      <w:pPr>
        <w:spacing w:line="360" w:lineRule="auto"/>
        <w:rPr>
          <w:rFonts w:ascii="Times New Roman" w:hAnsi="Times New Roman" w:cs="Times New Roman"/>
          <w:bCs/>
        </w:rPr>
      </w:pPr>
    </w:p>
    <w:p w14:paraId="4543EA84" w14:textId="77777777" w:rsidR="00D70384" w:rsidRPr="002845DE" w:rsidRDefault="00D70384" w:rsidP="002975D7">
      <w:pPr>
        <w:rPr>
          <w:rFonts w:ascii="Times New Roman" w:hAnsi="Times New Roman" w:cs="Times New Roman"/>
          <w:b/>
          <w:sz w:val="24"/>
          <w:szCs w:val="24"/>
        </w:rPr>
      </w:pPr>
    </w:p>
    <w:p w14:paraId="7708D5C4" w14:textId="1ADAC88F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b/>
          <w:sz w:val="24"/>
          <w:szCs w:val="24"/>
        </w:rPr>
        <w:lastRenderedPageBreak/>
        <w:t>REPORTS TO:</w:t>
      </w:r>
      <w:r w:rsidRPr="002845DE">
        <w:rPr>
          <w:rFonts w:ascii="Times New Roman" w:hAnsi="Times New Roman" w:cs="Times New Roman"/>
          <w:sz w:val="24"/>
          <w:szCs w:val="24"/>
        </w:rPr>
        <w:t xml:space="preserve">  Executive Director / Special Project Manager</w:t>
      </w:r>
    </w:p>
    <w:p w14:paraId="28FDAD4D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</w:p>
    <w:p w14:paraId="26EE286F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b/>
          <w:sz w:val="24"/>
          <w:szCs w:val="24"/>
        </w:rPr>
        <w:t>HOURS:</w:t>
      </w:r>
      <w:r w:rsidRPr="002845DE">
        <w:rPr>
          <w:rFonts w:ascii="Times New Roman" w:hAnsi="Times New Roman" w:cs="Times New Roman"/>
          <w:sz w:val="24"/>
          <w:szCs w:val="24"/>
        </w:rPr>
        <w:t xml:space="preserve">  6:30 AM – 2:30 PM (In person, non-remote)</w:t>
      </w:r>
    </w:p>
    <w:p w14:paraId="1991EC6A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</w:p>
    <w:p w14:paraId="0E2759EE" w14:textId="5F1E09C9" w:rsidR="00F23273" w:rsidRPr="002845DE" w:rsidRDefault="002845DE" w:rsidP="00F23273">
      <w:pPr>
        <w:rPr>
          <w:rFonts w:ascii="Times New Roman" w:hAnsi="Times New Roman" w:cs="Times New Roman"/>
          <w:sz w:val="24"/>
          <w:szCs w:val="24"/>
        </w:rPr>
      </w:pPr>
      <w:r w:rsidRPr="00B46109">
        <w:rPr>
          <w:rFonts w:ascii="Times New Roman" w:hAnsi="Times New Roman" w:cs="Times New Roman"/>
          <w:b/>
          <w:bCs/>
          <w:sz w:val="24"/>
          <w:szCs w:val="24"/>
        </w:rPr>
        <w:t>SALA</w:t>
      </w:r>
      <w:r w:rsidR="00F23273" w:rsidRPr="00B46109">
        <w:rPr>
          <w:rFonts w:ascii="Times New Roman" w:hAnsi="Times New Roman" w:cs="Times New Roman"/>
          <w:b/>
          <w:bCs/>
          <w:sz w:val="24"/>
          <w:szCs w:val="24"/>
        </w:rPr>
        <w:t>RY RA</w:t>
      </w:r>
      <w:r w:rsidRPr="00B46109">
        <w:rPr>
          <w:rFonts w:ascii="Times New Roman" w:hAnsi="Times New Roman" w:cs="Times New Roman"/>
          <w:b/>
          <w:bCs/>
          <w:sz w:val="24"/>
          <w:szCs w:val="24"/>
        </w:rPr>
        <w:t>NGE</w:t>
      </w:r>
      <w:r w:rsidR="00F23273" w:rsidRPr="00B461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461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273" w:rsidRPr="00B461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3273" w:rsidRPr="00B46109">
        <w:rPr>
          <w:rFonts w:ascii="Times New Roman" w:hAnsi="Times New Roman" w:cs="Times New Roman"/>
          <w:sz w:val="24"/>
          <w:szCs w:val="24"/>
        </w:rPr>
        <w:t xml:space="preserve"> </w:t>
      </w:r>
      <w:r w:rsidR="00B46109" w:rsidRPr="00B46109">
        <w:rPr>
          <w:rFonts w:ascii="Times New Roman" w:hAnsi="Times New Roman" w:cs="Times New Roman"/>
          <w:sz w:val="24"/>
          <w:szCs w:val="24"/>
        </w:rPr>
        <w:t>$100</w:t>
      </w:r>
      <w:r w:rsidR="00B46109">
        <w:rPr>
          <w:rFonts w:ascii="Times New Roman" w:hAnsi="Times New Roman" w:cs="Times New Roman"/>
          <w:sz w:val="24"/>
          <w:szCs w:val="24"/>
        </w:rPr>
        <w:t>,000.00 - $140,000.00 Annually</w:t>
      </w:r>
    </w:p>
    <w:p w14:paraId="16B1B483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</w:p>
    <w:p w14:paraId="3A66D025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b/>
          <w:bCs/>
          <w:sz w:val="24"/>
          <w:szCs w:val="24"/>
        </w:rPr>
        <w:t>BENEFITS:</w:t>
      </w:r>
      <w:r w:rsidRPr="002845DE">
        <w:rPr>
          <w:rFonts w:ascii="Times New Roman" w:hAnsi="Times New Roman" w:cs="Times New Roman"/>
          <w:sz w:val="24"/>
          <w:szCs w:val="24"/>
        </w:rPr>
        <w:t xml:space="preserve">  Medical, Dental, Prescription, Vision, Pension, Life Insurance, Short- and Long-Term Disability, Vacation, Sick, Personal and Paid Holidays.</w:t>
      </w:r>
    </w:p>
    <w:p w14:paraId="154BEB05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</w:p>
    <w:p w14:paraId="1C83CE8C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Please send cover letter and resume to:</w:t>
      </w:r>
    </w:p>
    <w:p w14:paraId="07979F63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Franklin Township Sewerage Authority</w:t>
      </w:r>
    </w:p>
    <w:p w14:paraId="5ECA5A3A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70 Commerce Drive</w:t>
      </w:r>
    </w:p>
    <w:p w14:paraId="13F444EE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>Somerset, NJ 08873</w:t>
      </w:r>
    </w:p>
    <w:p w14:paraId="1D051A7B" w14:textId="77777777" w:rsidR="00F23273" w:rsidRPr="002845DE" w:rsidRDefault="00F23273" w:rsidP="00F23273">
      <w:pPr>
        <w:rPr>
          <w:rFonts w:ascii="Times New Roman" w:hAnsi="Times New Roman" w:cs="Times New Roman"/>
          <w:sz w:val="24"/>
          <w:szCs w:val="24"/>
        </w:rPr>
      </w:pPr>
      <w:r w:rsidRPr="002845DE">
        <w:rPr>
          <w:rFonts w:ascii="Times New Roman" w:hAnsi="Times New Roman" w:cs="Times New Roman"/>
          <w:sz w:val="24"/>
          <w:szCs w:val="24"/>
        </w:rPr>
        <w:t xml:space="preserve">Attention:  Administrative Manager / Chief Human Resources Officer </w:t>
      </w:r>
    </w:p>
    <w:p w14:paraId="67D5A71D" w14:textId="77777777" w:rsidR="00F23273" w:rsidRPr="002845DE" w:rsidRDefault="00F23273" w:rsidP="00F23273">
      <w:pPr>
        <w:pStyle w:val="BodyText"/>
        <w:ind w:left="0"/>
        <w:rPr>
          <w:rFonts w:cs="Times New Roman"/>
          <w:b/>
          <w:w w:val="85"/>
          <w:sz w:val="24"/>
          <w:szCs w:val="24"/>
          <w:u w:val="single"/>
        </w:rPr>
      </w:pPr>
    </w:p>
    <w:p w14:paraId="18E7287C" w14:textId="77777777" w:rsidR="00F23273" w:rsidRPr="002845DE" w:rsidRDefault="00F23273" w:rsidP="00F23273">
      <w:pPr>
        <w:pStyle w:val="BodyText"/>
        <w:tabs>
          <w:tab w:val="left" w:pos="2718"/>
        </w:tabs>
        <w:ind w:left="0"/>
        <w:rPr>
          <w:rFonts w:cs="Times New Roman"/>
          <w:b/>
          <w:w w:val="90"/>
          <w:sz w:val="24"/>
          <w:szCs w:val="24"/>
          <w:highlight w:val="yellow"/>
        </w:rPr>
      </w:pPr>
    </w:p>
    <w:p w14:paraId="5A287F5B" w14:textId="77777777" w:rsidR="00A56B8D" w:rsidRPr="002845DE" w:rsidRDefault="00A56B8D" w:rsidP="00A56B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421C12E" w14:textId="77777777" w:rsidR="00A955A0" w:rsidRPr="002845DE" w:rsidRDefault="00A955A0" w:rsidP="00C356EF">
      <w:pPr>
        <w:rPr>
          <w:rFonts w:ascii="Times New Roman" w:hAnsi="Times New Roman" w:cs="Times New Roman"/>
          <w:b/>
          <w:sz w:val="24"/>
          <w:szCs w:val="24"/>
        </w:rPr>
      </w:pPr>
      <w:r w:rsidRPr="002845DE">
        <w:rPr>
          <w:rFonts w:ascii="Times New Roman" w:hAnsi="Times New Roman" w:cs="Times New Roman"/>
          <w:b/>
          <w:sz w:val="24"/>
          <w:szCs w:val="24"/>
        </w:rPr>
        <w:t>JOSEPH DANIELSEN</w:t>
      </w:r>
    </w:p>
    <w:p w14:paraId="52B6ACDF" w14:textId="723B87D4" w:rsidR="00E432C0" w:rsidRPr="00C95A5C" w:rsidRDefault="00A955A0" w:rsidP="00C356EF">
      <w:pPr>
        <w:rPr>
          <w:rFonts w:ascii="Times New Roman" w:hAnsi="Times New Roman" w:cs="Times New Roman"/>
          <w:b/>
          <w:sz w:val="28"/>
          <w:szCs w:val="28"/>
        </w:rPr>
      </w:pPr>
      <w:r w:rsidRPr="002845DE">
        <w:rPr>
          <w:rFonts w:ascii="Times New Roman" w:hAnsi="Times New Roman" w:cs="Times New Roman"/>
          <w:b/>
          <w:sz w:val="24"/>
          <w:szCs w:val="24"/>
        </w:rPr>
        <w:t xml:space="preserve">INTERIM </w:t>
      </w:r>
      <w:r w:rsidR="00E432C0" w:rsidRPr="002845DE">
        <w:rPr>
          <w:rFonts w:ascii="Times New Roman" w:hAnsi="Times New Roman" w:cs="Times New Roman"/>
          <w:b/>
          <w:sz w:val="24"/>
          <w:szCs w:val="24"/>
        </w:rPr>
        <w:t>EXECUTIVE DIRECTOR</w:t>
      </w:r>
      <w:r w:rsidRPr="002845DE">
        <w:rPr>
          <w:rFonts w:ascii="Times New Roman" w:hAnsi="Times New Roman" w:cs="Times New Roman"/>
          <w:b/>
          <w:sz w:val="24"/>
          <w:szCs w:val="24"/>
        </w:rPr>
        <w:t xml:space="preserve"> / SPEC</w:t>
      </w:r>
      <w:r>
        <w:rPr>
          <w:rFonts w:ascii="Times New Roman" w:hAnsi="Times New Roman" w:cs="Times New Roman"/>
          <w:b/>
          <w:sz w:val="24"/>
          <w:szCs w:val="24"/>
        </w:rPr>
        <w:t>ICAL PROJECTS MANAGER</w:t>
      </w:r>
    </w:p>
    <w:sectPr w:rsidR="00E432C0" w:rsidRPr="00C95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2DD2" w14:textId="77777777" w:rsidR="00F8499F" w:rsidRDefault="00F8499F" w:rsidP="00D8426A">
      <w:r>
        <w:separator/>
      </w:r>
    </w:p>
  </w:endnote>
  <w:endnote w:type="continuationSeparator" w:id="0">
    <w:p w14:paraId="1BAEB2F5" w14:textId="77777777" w:rsidR="00F8499F" w:rsidRDefault="00F8499F" w:rsidP="00D8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665CA" w14:textId="77777777" w:rsidR="00F8499F" w:rsidRDefault="00F8499F" w:rsidP="00D8426A">
      <w:r>
        <w:separator/>
      </w:r>
    </w:p>
  </w:footnote>
  <w:footnote w:type="continuationSeparator" w:id="0">
    <w:p w14:paraId="232E30C7" w14:textId="77777777" w:rsidR="00F8499F" w:rsidRDefault="00F8499F" w:rsidP="00D8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2B1B"/>
    <w:multiLevelType w:val="hybridMultilevel"/>
    <w:tmpl w:val="D4F08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299"/>
    <w:multiLevelType w:val="hybridMultilevel"/>
    <w:tmpl w:val="389C3536"/>
    <w:lvl w:ilvl="0" w:tplc="E496DD7A">
      <w:start w:val="1"/>
      <w:numFmt w:val="decimal"/>
      <w:lvlText w:val="%1.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2" w15:restartNumberingAfterBreak="0">
    <w:nsid w:val="307237F7"/>
    <w:multiLevelType w:val="hybridMultilevel"/>
    <w:tmpl w:val="8472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00231"/>
    <w:multiLevelType w:val="hybridMultilevel"/>
    <w:tmpl w:val="79E484FC"/>
    <w:lvl w:ilvl="0" w:tplc="3FE0E194">
      <w:start w:val="1"/>
      <w:numFmt w:val="decimal"/>
      <w:lvlText w:val="%1."/>
      <w:lvlJc w:val="left"/>
      <w:pPr>
        <w:ind w:left="2713" w:hanging="645"/>
      </w:pPr>
      <w:rPr>
        <w:rFonts w:hint="default"/>
        <w:w w:val="9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4" w15:restartNumberingAfterBreak="0">
    <w:nsid w:val="37A56E9E"/>
    <w:multiLevelType w:val="hybridMultilevel"/>
    <w:tmpl w:val="0FD0F4AC"/>
    <w:lvl w:ilvl="0" w:tplc="7C5EA554">
      <w:start w:val="3"/>
      <w:numFmt w:val="decimal"/>
      <w:lvlText w:val="%1."/>
      <w:lvlJc w:val="left"/>
      <w:pPr>
        <w:ind w:hanging="680"/>
      </w:pPr>
      <w:rPr>
        <w:rFonts w:ascii="Times New Roman" w:eastAsia="Courier New" w:hAnsi="Times New Roman" w:cs="Times New Roman" w:hint="default"/>
        <w:w w:val="68"/>
        <w:sz w:val="24"/>
        <w:szCs w:val="24"/>
      </w:rPr>
    </w:lvl>
    <w:lvl w:ilvl="1" w:tplc="F90E3E88">
      <w:start w:val="1"/>
      <w:numFmt w:val="decimal"/>
      <w:lvlText w:val="%2."/>
      <w:lvlJc w:val="left"/>
      <w:pPr>
        <w:ind w:hanging="667"/>
      </w:pPr>
      <w:rPr>
        <w:rFonts w:ascii="Times New Roman" w:eastAsia="Times New Roman" w:hAnsi="Times New Roman" w:hint="default"/>
        <w:w w:val="90"/>
        <w:sz w:val="24"/>
        <w:szCs w:val="24"/>
      </w:rPr>
    </w:lvl>
    <w:lvl w:ilvl="2" w:tplc="15DA89B8">
      <w:start w:val="1"/>
      <w:numFmt w:val="bullet"/>
      <w:lvlText w:val="•"/>
      <w:lvlJc w:val="left"/>
      <w:rPr>
        <w:rFonts w:hint="default"/>
      </w:rPr>
    </w:lvl>
    <w:lvl w:ilvl="3" w:tplc="CFCAF64A">
      <w:start w:val="1"/>
      <w:numFmt w:val="bullet"/>
      <w:lvlText w:val="•"/>
      <w:lvlJc w:val="left"/>
      <w:rPr>
        <w:rFonts w:hint="default"/>
      </w:rPr>
    </w:lvl>
    <w:lvl w:ilvl="4" w:tplc="18FE3914">
      <w:start w:val="1"/>
      <w:numFmt w:val="bullet"/>
      <w:lvlText w:val="•"/>
      <w:lvlJc w:val="left"/>
      <w:rPr>
        <w:rFonts w:hint="default"/>
      </w:rPr>
    </w:lvl>
    <w:lvl w:ilvl="5" w:tplc="0B24D376">
      <w:start w:val="1"/>
      <w:numFmt w:val="bullet"/>
      <w:lvlText w:val="•"/>
      <w:lvlJc w:val="left"/>
      <w:rPr>
        <w:rFonts w:hint="default"/>
      </w:rPr>
    </w:lvl>
    <w:lvl w:ilvl="6" w:tplc="F746043A">
      <w:start w:val="1"/>
      <w:numFmt w:val="bullet"/>
      <w:lvlText w:val="•"/>
      <w:lvlJc w:val="left"/>
      <w:rPr>
        <w:rFonts w:hint="default"/>
      </w:rPr>
    </w:lvl>
    <w:lvl w:ilvl="7" w:tplc="60E6E8CA">
      <w:start w:val="1"/>
      <w:numFmt w:val="bullet"/>
      <w:lvlText w:val="•"/>
      <w:lvlJc w:val="left"/>
      <w:rPr>
        <w:rFonts w:hint="default"/>
      </w:rPr>
    </w:lvl>
    <w:lvl w:ilvl="8" w:tplc="2F821D7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7C41FE1"/>
    <w:multiLevelType w:val="hybridMultilevel"/>
    <w:tmpl w:val="E2C2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A6D87"/>
    <w:multiLevelType w:val="hybridMultilevel"/>
    <w:tmpl w:val="B1464DEA"/>
    <w:lvl w:ilvl="0" w:tplc="1D884F9E">
      <w:start w:val="1"/>
      <w:numFmt w:val="decimal"/>
      <w:lvlText w:val="%1.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7" w15:restartNumberingAfterBreak="0">
    <w:nsid w:val="692B604C"/>
    <w:multiLevelType w:val="hybridMultilevel"/>
    <w:tmpl w:val="27EA83EC"/>
    <w:lvl w:ilvl="0" w:tplc="81AAEDEA">
      <w:start w:val="1"/>
      <w:numFmt w:val="decimal"/>
      <w:lvlText w:val="%1."/>
      <w:lvlJc w:val="left"/>
      <w:pPr>
        <w:ind w:hanging="665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F021DE8">
      <w:start w:val="1"/>
      <w:numFmt w:val="bullet"/>
      <w:lvlText w:val="•"/>
      <w:lvlJc w:val="left"/>
      <w:rPr>
        <w:rFonts w:hint="default"/>
      </w:rPr>
    </w:lvl>
    <w:lvl w:ilvl="2" w:tplc="9A368BEA">
      <w:start w:val="1"/>
      <w:numFmt w:val="bullet"/>
      <w:lvlText w:val="•"/>
      <w:lvlJc w:val="left"/>
      <w:rPr>
        <w:rFonts w:hint="default"/>
      </w:rPr>
    </w:lvl>
    <w:lvl w:ilvl="3" w:tplc="32B23606">
      <w:start w:val="1"/>
      <w:numFmt w:val="bullet"/>
      <w:lvlText w:val="•"/>
      <w:lvlJc w:val="left"/>
      <w:rPr>
        <w:rFonts w:hint="default"/>
      </w:rPr>
    </w:lvl>
    <w:lvl w:ilvl="4" w:tplc="F00A3FAA">
      <w:start w:val="1"/>
      <w:numFmt w:val="bullet"/>
      <w:lvlText w:val="•"/>
      <w:lvlJc w:val="left"/>
      <w:rPr>
        <w:rFonts w:hint="default"/>
      </w:rPr>
    </w:lvl>
    <w:lvl w:ilvl="5" w:tplc="B0DA44DA">
      <w:start w:val="1"/>
      <w:numFmt w:val="bullet"/>
      <w:lvlText w:val="•"/>
      <w:lvlJc w:val="left"/>
      <w:rPr>
        <w:rFonts w:hint="default"/>
      </w:rPr>
    </w:lvl>
    <w:lvl w:ilvl="6" w:tplc="DBAAAEB8">
      <w:start w:val="1"/>
      <w:numFmt w:val="bullet"/>
      <w:lvlText w:val="•"/>
      <w:lvlJc w:val="left"/>
      <w:rPr>
        <w:rFonts w:hint="default"/>
      </w:rPr>
    </w:lvl>
    <w:lvl w:ilvl="7" w:tplc="3CD40418">
      <w:start w:val="1"/>
      <w:numFmt w:val="bullet"/>
      <w:lvlText w:val="•"/>
      <w:lvlJc w:val="left"/>
      <w:rPr>
        <w:rFonts w:hint="default"/>
      </w:rPr>
    </w:lvl>
    <w:lvl w:ilvl="8" w:tplc="4CF6051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BED7CF9"/>
    <w:multiLevelType w:val="hybridMultilevel"/>
    <w:tmpl w:val="4718C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53308E"/>
    <w:multiLevelType w:val="hybridMultilevel"/>
    <w:tmpl w:val="EF9A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550094">
    <w:abstractNumId w:val="4"/>
  </w:num>
  <w:num w:numId="2" w16cid:durableId="1157501521">
    <w:abstractNumId w:val="7"/>
  </w:num>
  <w:num w:numId="3" w16cid:durableId="1360472254">
    <w:abstractNumId w:val="3"/>
  </w:num>
  <w:num w:numId="4" w16cid:durableId="1115562476">
    <w:abstractNumId w:val="6"/>
  </w:num>
  <w:num w:numId="5" w16cid:durableId="1806001104">
    <w:abstractNumId w:val="1"/>
  </w:num>
  <w:num w:numId="6" w16cid:durableId="1289362594">
    <w:abstractNumId w:val="8"/>
  </w:num>
  <w:num w:numId="7" w16cid:durableId="1621110618">
    <w:abstractNumId w:val="2"/>
  </w:num>
  <w:num w:numId="8" w16cid:durableId="1036931630">
    <w:abstractNumId w:val="0"/>
  </w:num>
  <w:num w:numId="9" w16cid:durableId="285745232">
    <w:abstractNumId w:val="5"/>
  </w:num>
  <w:num w:numId="10" w16cid:durableId="1573003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8D"/>
    <w:rsid w:val="000360B8"/>
    <w:rsid w:val="000C4DD1"/>
    <w:rsid w:val="00171A0C"/>
    <w:rsid w:val="002162A6"/>
    <w:rsid w:val="00237B81"/>
    <w:rsid w:val="0025565D"/>
    <w:rsid w:val="002845DE"/>
    <w:rsid w:val="002975D7"/>
    <w:rsid w:val="002B536E"/>
    <w:rsid w:val="003127F0"/>
    <w:rsid w:val="004B4EE4"/>
    <w:rsid w:val="005E2042"/>
    <w:rsid w:val="00734969"/>
    <w:rsid w:val="00764277"/>
    <w:rsid w:val="00A556CD"/>
    <w:rsid w:val="00A56B8D"/>
    <w:rsid w:val="00A955A0"/>
    <w:rsid w:val="00B46109"/>
    <w:rsid w:val="00B5438D"/>
    <w:rsid w:val="00C356EF"/>
    <w:rsid w:val="00C95A5C"/>
    <w:rsid w:val="00D70384"/>
    <w:rsid w:val="00D8426A"/>
    <w:rsid w:val="00D95A79"/>
    <w:rsid w:val="00DA526C"/>
    <w:rsid w:val="00E432C0"/>
    <w:rsid w:val="00EE2B5E"/>
    <w:rsid w:val="00F23273"/>
    <w:rsid w:val="00F47695"/>
    <w:rsid w:val="00F60E60"/>
    <w:rsid w:val="00F8499F"/>
    <w:rsid w:val="00FF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F7462"/>
  <w15:docId w15:val="{712E96EE-BC9B-4B99-9BA6-BCDDCA5E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71A0C"/>
    <w:pPr>
      <w:widowControl w:val="0"/>
      <w:spacing w:before="79"/>
      <w:ind w:left="2803" w:hanging="703"/>
      <w:outlineLvl w:val="0"/>
    </w:pPr>
    <w:rPr>
      <w:rFonts w:ascii="Times New Roman" w:eastAsia="Times New Roman" w:hAnsi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2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26A"/>
  </w:style>
  <w:style w:type="paragraph" w:styleId="Footer">
    <w:name w:val="footer"/>
    <w:basedOn w:val="Normal"/>
    <w:link w:val="FooterChar"/>
    <w:uiPriority w:val="99"/>
    <w:unhideWhenUsed/>
    <w:rsid w:val="00D842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26A"/>
  </w:style>
  <w:style w:type="character" w:customStyle="1" w:styleId="Heading1Char">
    <w:name w:val="Heading 1 Char"/>
    <w:basedOn w:val="DefaultParagraphFont"/>
    <w:link w:val="Heading1"/>
    <w:uiPriority w:val="1"/>
    <w:rsid w:val="00171A0C"/>
    <w:rPr>
      <w:rFonts w:ascii="Times New Roman" w:eastAsia="Times New Roman" w:hAnsi="Times New Roman"/>
      <w:sz w:val="30"/>
      <w:szCs w:val="30"/>
    </w:rPr>
  </w:style>
  <w:style w:type="paragraph" w:styleId="BodyText">
    <w:name w:val="Body Text"/>
    <w:basedOn w:val="Normal"/>
    <w:link w:val="BodyTextChar"/>
    <w:uiPriority w:val="1"/>
    <w:qFormat/>
    <w:rsid w:val="00171A0C"/>
    <w:pPr>
      <w:widowControl w:val="0"/>
      <w:ind w:left="2754"/>
    </w:pPr>
    <w:rPr>
      <w:rFonts w:ascii="Times New Roman" w:eastAsia="Times New Roman" w:hAnsi="Times New Roman"/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171A0C"/>
    <w:rPr>
      <w:rFonts w:ascii="Times New Roman" w:eastAsia="Times New Roman" w:hAnsi="Times New Roman"/>
      <w:sz w:val="29"/>
      <w:szCs w:val="29"/>
    </w:rPr>
  </w:style>
  <w:style w:type="paragraph" w:styleId="ListParagraph">
    <w:name w:val="List Paragraph"/>
    <w:basedOn w:val="Normal"/>
    <w:uiPriority w:val="34"/>
    <w:qFormat/>
    <w:rsid w:val="00171A0C"/>
    <w:pPr>
      <w:widowControl w:val="0"/>
    </w:pPr>
  </w:style>
  <w:style w:type="character" w:styleId="Hyperlink">
    <w:name w:val="Hyperlink"/>
    <w:basedOn w:val="DefaultParagraphFont"/>
    <w:uiPriority w:val="99"/>
    <w:unhideWhenUsed/>
    <w:rsid w:val="002556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5D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C356EF"/>
    <w:rPr>
      <w:rFonts w:ascii="TimesNewRomanPS-BoldMT" w:hAnsi="TimesNewRomanPS-BoldMT" w:hint="default"/>
      <w:b/>
      <w:bCs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Danielle Mahilo</dc:creator>
  <cp:lastModifiedBy>Apryl Roach</cp:lastModifiedBy>
  <cp:revision>2</cp:revision>
  <dcterms:created xsi:type="dcterms:W3CDTF">2026-05-15T21:45:00Z</dcterms:created>
  <dcterms:modified xsi:type="dcterms:W3CDTF">2026-05-15T21:45:00Z</dcterms:modified>
</cp:coreProperties>
</file>